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51" w:rsidRPr="00BC52D5" w:rsidRDefault="000E029B" w:rsidP="00082651">
      <w:pPr>
        <w:spacing w:after="120"/>
        <w:rPr>
          <w:rFonts w:ascii="Arial Narrow" w:hAnsi="Arial Narrow" w:cs="Arial"/>
        </w:rPr>
      </w:pPr>
      <w:bookmarkStart w:id="0" w:name="_GoBack"/>
      <w:bookmarkEnd w:id="0"/>
      <w:r w:rsidRPr="000E029B">
        <w:rPr>
          <w:rFonts w:ascii="Arial Narrow" w:hAnsi="Arial Narro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pt;margin-top:-45pt;width:550pt;height:36pt;z-index:251657216" fillcolor="black" strokecolor="white" strokeweight="12pt">
            <v:stroke linestyle="thickThin"/>
            <v:textbox style="mso-next-textbox:#_x0000_s1026" inset=",0,,0">
              <w:txbxContent>
                <w:p w:rsidR="00BC52D5" w:rsidRPr="00E62594" w:rsidRDefault="00BC52D5" w:rsidP="00E62594">
                  <w:pPr>
                    <w:pStyle w:val="Heading2"/>
                    <w:spacing w:before="120"/>
                    <w:jc w:val="center"/>
                    <w:rPr>
                      <w:rFonts w:ascii="Arial Narrow" w:hAnsi="Arial Narrow"/>
                      <w:i w:val="0"/>
                      <w:color w:val="FFFFFF"/>
                    </w:rPr>
                  </w:pPr>
                  <w:r w:rsidRPr="00E62594">
                    <w:rPr>
                      <w:rFonts w:ascii="Arial Narrow" w:hAnsi="Arial Narrow"/>
                      <w:i w:val="0"/>
                      <w:color w:val="FFFFFF"/>
                    </w:rPr>
                    <w:t>EXHIBIT O -  L</w:t>
                  </w:r>
                  <w:r>
                    <w:rPr>
                      <w:rFonts w:ascii="Arial Narrow" w:hAnsi="Arial Narrow"/>
                      <w:i w:val="0"/>
                      <w:color w:val="FFFFFF"/>
                    </w:rPr>
                    <w:t xml:space="preserve">OW </w:t>
                  </w:r>
                  <w:r w:rsidRPr="00E62594">
                    <w:rPr>
                      <w:rFonts w:ascii="Arial Narrow" w:hAnsi="Arial Narrow"/>
                      <w:i w:val="0"/>
                      <w:color w:val="FFFFFF"/>
                    </w:rPr>
                    <w:t>I</w:t>
                  </w:r>
                  <w:r>
                    <w:rPr>
                      <w:rFonts w:ascii="Arial Narrow" w:hAnsi="Arial Narrow"/>
                      <w:i w:val="0"/>
                      <w:color w:val="FFFFFF"/>
                    </w:rPr>
                    <w:t xml:space="preserve">NCOME </w:t>
                  </w:r>
                  <w:r w:rsidRPr="00E62594">
                    <w:rPr>
                      <w:rFonts w:ascii="Arial Narrow" w:hAnsi="Arial Narrow"/>
                      <w:i w:val="0"/>
                      <w:color w:val="FFFFFF"/>
                    </w:rPr>
                    <w:t>H</w:t>
                  </w:r>
                  <w:r>
                    <w:rPr>
                      <w:rFonts w:ascii="Arial Narrow" w:hAnsi="Arial Narrow"/>
                      <w:i w:val="0"/>
                      <w:color w:val="FFFFFF"/>
                    </w:rPr>
                    <w:t xml:space="preserve">OUSING </w:t>
                  </w:r>
                  <w:r w:rsidRPr="00E62594">
                    <w:rPr>
                      <w:rFonts w:ascii="Arial Narrow" w:hAnsi="Arial Narrow"/>
                      <w:i w:val="0"/>
                      <w:color w:val="FFFFFF"/>
                    </w:rPr>
                    <w:t>T</w:t>
                  </w:r>
                  <w:r>
                    <w:rPr>
                      <w:rFonts w:ascii="Arial Narrow" w:hAnsi="Arial Narrow"/>
                      <w:i w:val="0"/>
                      <w:color w:val="FFFFFF"/>
                    </w:rPr>
                    <w:t xml:space="preserve">AX </w:t>
                  </w:r>
                  <w:r w:rsidRPr="00E62594">
                    <w:rPr>
                      <w:rFonts w:ascii="Arial Narrow" w:hAnsi="Arial Narrow"/>
                      <w:i w:val="0"/>
                      <w:color w:val="FFFFFF"/>
                    </w:rPr>
                    <w:t>C</w:t>
                  </w:r>
                  <w:r>
                    <w:rPr>
                      <w:rFonts w:ascii="Arial Narrow" w:hAnsi="Arial Narrow"/>
                      <w:i w:val="0"/>
                      <w:color w:val="FFFFFF"/>
                    </w:rPr>
                    <w:t>REDIT</w:t>
                  </w:r>
                  <w:r w:rsidRPr="00E62594">
                    <w:rPr>
                      <w:rFonts w:ascii="Arial Narrow" w:hAnsi="Arial Narrow"/>
                      <w:i w:val="0"/>
                      <w:color w:val="FFFFFF"/>
                    </w:rPr>
                    <w:t xml:space="preserve"> LEASE ADDENDUM</w:t>
                  </w:r>
                </w:p>
              </w:txbxContent>
            </v:textbox>
          </v:shape>
        </w:pict>
      </w:r>
      <w:r w:rsidR="00BC52D5" w:rsidRPr="00BC52D5">
        <w:rPr>
          <w:rFonts w:ascii="Arial Narrow" w:hAnsi="Arial Narrow" w:cs="Arial"/>
          <w:b/>
        </w:rPr>
        <w:t>Please Note:</w:t>
      </w:r>
      <w:r w:rsidR="00BC52D5" w:rsidRPr="00BC52D5">
        <w:rPr>
          <w:rFonts w:ascii="Arial Narrow" w:hAnsi="Arial Narrow" w:cs="Arial"/>
        </w:rPr>
        <w:t xml:space="preserve">  The Exhibit O is to be completed at:</w:t>
      </w:r>
    </w:p>
    <w:p w:rsidR="00BC52D5" w:rsidRPr="00BC52D5" w:rsidRDefault="00BC52D5" w:rsidP="00AA37B8">
      <w:pPr>
        <w:rPr>
          <w:rFonts w:ascii="Arial Narrow" w:hAnsi="Arial Narrow" w:cs="Arial"/>
        </w:rPr>
      </w:pPr>
      <w:r w:rsidRPr="00BC52D5">
        <w:rPr>
          <w:rFonts w:ascii="Arial Narrow" w:hAnsi="Arial Narrow" w:cs="Arial"/>
        </w:rPr>
        <w:t>1) Initial move-in and;</w:t>
      </w:r>
    </w:p>
    <w:p w:rsidR="00BC52D5" w:rsidRPr="00BC52D5" w:rsidRDefault="00BC52D5" w:rsidP="00AA37B8">
      <w:pPr>
        <w:rPr>
          <w:rFonts w:ascii="Arial Narrow" w:hAnsi="Arial Narrow" w:cs="Arial"/>
        </w:rPr>
      </w:pPr>
      <w:r w:rsidRPr="00BC52D5">
        <w:rPr>
          <w:rFonts w:ascii="Arial Narrow" w:hAnsi="Arial Narrow" w:cs="Arial"/>
        </w:rPr>
        <w:t>2) Recertification and;</w:t>
      </w:r>
    </w:p>
    <w:p w:rsidR="00BC52D5" w:rsidRPr="00BC52D5" w:rsidRDefault="00BC52D5" w:rsidP="00AA37B8">
      <w:pPr>
        <w:rPr>
          <w:rFonts w:ascii="Arial Narrow" w:hAnsi="Arial Narrow" w:cs="Arial"/>
        </w:rPr>
      </w:pPr>
      <w:r w:rsidRPr="00BC52D5">
        <w:rPr>
          <w:rFonts w:ascii="Arial Narrow" w:hAnsi="Arial Narrow" w:cs="Arial"/>
        </w:rPr>
        <w:t>3)</w:t>
      </w:r>
      <w:r>
        <w:rPr>
          <w:rFonts w:ascii="Arial Narrow" w:hAnsi="Arial Narrow" w:cs="Arial"/>
        </w:rPr>
        <w:t xml:space="preserve"> </w:t>
      </w:r>
      <w:r w:rsidRPr="00BC52D5">
        <w:rPr>
          <w:rFonts w:ascii="Arial Narrow" w:hAnsi="Arial Narrow" w:cs="Arial"/>
        </w:rPr>
        <w:t>Lease renewal and;</w:t>
      </w:r>
    </w:p>
    <w:p w:rsidR="00BC52D5" w:rsidRPr="00BC52D5" w:rsidRDefault="00BC52D5" w:rsidP="00AA37B8">
      <w:pPr>
        <w:rPr>
          <w:rFonts w:ascii="Arial Narrow" w:hAnsi="Arial Narrow" w:cs="Arial"/>
        </w:rPr>
      </w:pPr>
      <w:r w:rsidRPr="00BC52D5">
        <w:rPr>
          <w:rFonts w:ascii="Arial Narrow" w:hAnsi="Arial Narrow" w:cs="Arial"/>
        </w:rPr>
        <w:t>4)</w:t>
      </w:r>
      <w:r>
        <w:rPr>
          <w:rFonts w:ascii="Arial Narrow" w:hAnsi="Arial Narrow" w:cs="Arial"/>
        </w:rPr>
        <w:t xml:space="preserve"> </w:t>
      </w:r>
      <w:r w:rsidRPr="00BC52D5">
        <w:rPr>
          <w:rFonts w:ascii="Arial Narrow" w:hAnsi="Arial Narrow" w:cs="Arial"/>
        </w:rPr>
        <w:t>Any instance a new lease is signed.</w:t>
      </w:r>
    </w:p>
    <w:p w:rsidR="00BC52D5" w:rsidRPr="003503FB" w:rsidRDefault="000E029B" w:rsidP="00AA37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0.5pt;margin-top:6.65pt;width:477pt;height:0;z-index:251658240" o:connectortype="straight"/>
        </w:pict>
      </w:r>
    </w:p>
    <w:p w:rsidR="00082651" w:rsidRDefault="00082651" w:rsidP="00AA37B8">
      <w:pPr>
        <w:rPr>
          <w:rFonts w:ascii="Arial Narrow" w:hAnsi="Arial Narrow"/>
        </w:rPr>
      </w:pPr>
      <w:r w:rsidRPr="007A0DCB">
        <w:rPr>
          <w:rFonts w:ascii="Arial Narrow" w:hAnsi="Arial Narrow"/>
        </w:rPr>
        <w:t>Not</w:t>
      </w:r>
      <w:r w:rsidR="007A0DCB">
        <w:rPr>
          <w:rFonts w:ascii="Arial Narrow" w:hAnsi="Arial Narrow"/>
        </w:rPr>
        <w:t xml:space="preserve"> </w:t>
      </w:r>
      <w:r w:rsidRPr="007A0DCB">
        <w:rPr>
          <w:rFonts w:ascii="Arial Narrow" w:hAnsi="Arial Narrow"/>
        </w:rPr>
        <w:t>withstanding anything to the contrary contained in the Lease, any provisions of the Lease which conflict with the provision below shall be null and void.</w:t>
      </w:r>
    </w:p>
    <w:p w:rsidR="00100077" w:rsidRPr="007A0DCB" w:rsidRDefault="00100077" w:rsidP="00AA37B8">
      <w:pPr>
        <w:rPr>
          <w:rFonts w:ascii="Arial Narrow" w:hAnsi="Arial Narrow"/>
        </w:rPr>
      </w:pPr>
    </w:p>
    <w:p w:rsidR="004857D9" w:rsidRPr="007A0DCB" w:rsidRDefault="00082651" w:rsidP="00AA37B8">
      <w:pPr>
        <w:rPr>
          <w:rFonts w:ascii="Arial Narrow" w:hAnsi="Arial Narrow"/>
        </w:rPr>
      </w:pPr>
      <w:r w:rsidRPr="007A0DCB">
        <w:rPr>
          <w:rFonts w:ascii="Arial Narrow" w:hAnsi="Arial Narrow"/>
        </w:rPr>
        <w:t>“</w:t>
      </w:r>
      <w:r w:rsidR="004857D9" w:rsidRPr="007A0DCB">
        <w:rPr>
          <w:rFonts w:ascii="Arial Narrow" w:hAnsi="Arial Narrow"/>
        </w:rPr>
        <w:t xml:space="preserve">The owner </w:t>
      </w:r>
      <w:r w:rsidR="00544179" w:rsidRPr="007A0DCB">
        <w:rPr>
          <w:rFonts w:ascii="Arial Narrow" w:hAnsi="Arial Narrow"/>
        </w:rPr>
        <w:t xml:space="preserve">and their managing agent </w:t>
      </w:r>
      <w:r w:rsidR="004857D9" w:rsidRPr="007A0DCB">
        <w:rPr>
          <w:rFonts w:ascii="Arial Narrow" w:hAnsi="Arial Narrow"/>
        </w:rPr>
        <w:t xml:space="preserve">may not evict or </w:t>
      </w:r>
      <w:r w:rsidR="00532204" w:rsidRPr="007A0DCB">
        <w:rPr>
          <w:rFonts w:ascii="Arial Narrow" w:hAnsi="Arial Narrow"/>
        </w:rPr>
        <w:t>refuse to renew the lease</w:t>
      </w:r>
      <w:r w:rsidR="004857D9" w:rsidRPr="007A0DCB">
        <w:rPr>
          <w:rFonts w:ascii="Arial Narrow" w:hAnsi="Arial Narrow"/>
        </w:rPr>
        <w:t xml:space="preserve"> of a </w:t>
      </w:r>
      <w:r w:rsidR="001F1E92">
        <w:rPr>
          <w:rFonts w:ascii="Arial Narrow" w:hAnsi="Arial Narrow"/>
        </w:rPr>
        <w:t>resident</w:t>
      </w:r>
      <w:r w:rsidR="004857D9" w:rsidRPr="007A0DCB">
        <w:rPr>
          <w:rFonts w:ascii="Arial Narrow" w:hAnsi="Arial Narrow"/>
        </w:rPr>
        <w:t xml:space="preserve">, </w:t>
      </w:r>
      <w:r w:rsidR="00532204" w:rsidRPr="007A0DCB">
        <w:rPr>
          <w:rFonts w:ascii="Arial Narrow" w:hAnsi="Arial Narrow"/>
        </w:rPr>
        <w:t xml:space="preserve">except for a material violation of the lease or </w:t>
      </w:r>
      <w:r w:rsidR="004857D9" w:rsidRPr="007A0DCB">
        <w:rPr>
          <w:rFonts w:ascii="Arial Narrow" w:hAnsi="Arial Narrow"/>
        </w:rPr>
        <w:t>other good cause.</w:t>
      </w:r>
      <w:r w:rsidR="00532204" w:rsidRPr="007A0DCB">
        <w:rPr>
          <w:rFonts w:ascii="Arial Narrow" w:hAnsi="Arial Narrow"/>
        </w:rPr>
        <w:t xml:space="preserve">  Also, a </w:t>
      </w:r>
      <w:r w:rsidR="001F1E92">
        <w:rPr>
          <w:rFonts w:ascii="Arial Narrow" w:hAnsi="Arial Narrow"/>
        </w:rPr>
        <w:t>resident</w:t>
      </w:r>
      <w:r w:rsidR="00532204" w:rsidRPr="007A0DCB">
        <w:rPr>
          <w:rFonts w:ascii="Arial Narrow" w:hAnsi="Arial Narrow"/>
        </w:rPr>
        <w:t xml:space="preserve"> cannot be evicted without the </w:t>
      </w:r>
      <w:r w:rsidR="001F1E92">
        <w:rPr>
          <w:rFonts w:ascii="Arial Narrow" w:hAnsi="Arial Narrow"/>
        </w:rPr>
        <w:t>resident</w:t>
      </w:r>
      <w:r w:rsidR="00532204" w:rsidRPr="007A0DCB">
        <w:rPr>
          <w:rFonts w:ascii="Arial Narrow" w:hAnsi="Arial Narrow"/>
        </w:rPr>
        <w:t xml:space="preserve"> receiving </w:t>
      </w:r>
      <w:r w:rsidR="00F80C13" w:rsidRPr="007A0DCB">
        <w:rPr>
          <w:rFonts w:ascii="Arial Narrow" w:hAnsi="Arial Narrow"/>
        </w:rPr>
        <w:t xml:space="preserve">written </w:t>
      </w:r>
      <w:r w:rsidR="00532204" w:rsidRPr="007A0DCB">
        <w:rPr>
          <w:rFonts w:ascii="Arial Narrow" w:hAnsi="Arial Narrow"/>
        </w:rPr>
        <w:t>notice</w:t>
      </w:r>
      <w:r w:rsidR="004C6674" w:rsidRPr="007A0DCB">
        <w:rPr>
          <w:rFonts w:ascii="Arial Narrow" w:hAnsi="Arial Narrow"/>
        </w:rPr>
        <w:t xml:space="preserve"> of the eviction</w:t>
      </w:r>
      <w:r w:rsidR="00532204" w:rsidRPr="007A0DCB">
        <w:rPr>
          <w:rFonts w:ascii="Arial Narrow" w:hAnsi="Arial Narrow"/>
        </w:rPr>
        <w:t xml:space="preserve"> to the extent required under </w:t>
      </w:r>
      <w:smartTag w:uri="urn:schemas-microsoft-com:office:smarttags" w:element="State">
        <w:smartTag w:uri="urn:schemas-microsoft-com:office:smarttags" w:element="place">
          <w:r w:rsidR="00532204" w:rsidRPr="007A0DCB">
            <w:rPr>
              <w:rFonts w:ascii="Arial Narrow" w:hAnsi="Arial Narrow"/>
            </w:rPr>
            <w:t>Missouri</w:t>
          </w:r>
        </w:smartTag>
      </w:smartTag>
      <w:r w:rsidR="00532204" w:rsidRPr="007A0DCB">
        <w:rPr>
          <w:rFonts w:ascii="Arial Narrow" w:hAnsi="Arial Narrow"/>
        </w:rPr>
        <w:t xml:space="preserve"> law.</w:t>
      </w:r>
      <w:r w:rsidRPr="007A0DCB">
        <w:rPr>
          <w:rFonts w:ascii="Arial Narrow" w:hAnsi="Arial Narrow"/>
        </w:rPr>
        <w:t>”</w:t>
      </w:r>
    </w:p>
    <w:p w:rsidR="00082651" w:rsidRPr="007A0DCB" w:rsidRDefault="00082651" w:rsidP="00AA37B8">
      <w:pPr>
        <w:rPr>
          <w:rFonts w:ascii="Arial Narrow" w:hAnsi="Arial Narrow"/>
        </w:rPr>
      </w:pPr>
    </w:p>
    <w:p w:rsidR="008357C9" w:rsidRPr="007A0DCB" w:rsidRDefault="008357C9" w:rsidP="00AA37B8">
      <w:pPr>
        <w:rPr>
          <w:rFonts w:ascii="Arial Narrow" w:hAnsi="Arial Narrow"/>
        </w:rPr>
      </w:pPr>
      <w:r w:rsidRPr="007A0DCB">
        <w:rPr>
          <w:rFonts w:ascii="Arial Narrow" w:hAnsi="Arial Narrow"/>
        </w:rPr>
        <w:t xml:space="preserve">The parties to this </w:t>
      </w:r>
      <w:r w:rsidR="00100077">
        <w:rPr>
          <w:rFonts w:ascii="Arial Narrow" w:hAnsi="Arial Narrow"/>
        </w:rPr>
        <w:t>l</w:t>
      </w:r>
      <w:r w:rsidRPr="007A0DCB">
        <w:rPr>
          <w:rFonts w:ascii="Arial Narrow" w:hAnsi="Arial Narrow"/>
        </w:rPr>
        <w:t>e</w:t>
      </w:r>
      <w:r w:rsidR="00544179" w:rsidRPr="007A0DCB">
        <w:rPr>
          <w:rFonts w:ascii="Arial Narrow" w:hAnsi="Arial Narrow"/>
        </w:rPr>
        <w:t xml:space="preserve">ase also agree that the owner </w:t>
      </w:r>
      <w:r w:rsidRPr="007A0DCB">
        <w:rPr>
          <w:rFonts w:ascii="Arial Narrow" w:hAnsi="Arial Narrow"/>
        </w:rPr>
        <w:t>and</w:t>
      </w:r>
      <w:r w:rsidR="00544179" w:rsidRPr="007A0DCB">
        <w:rPr>
          <w:rFonts w:ascii="Arial Narrow" w:hAnsi="Arial Narrow"/>
        </w:rPr>
        <w:t xml:space="preserve"> their managing agent</w:t>
      </w:r>
      <w:r w:rsidRPr="007A0DCB">
        <w:rPr>
          <w:rFonts w:ascii="Arial Narrow" w:hAnsi="Arial Narrow"/>
        </w:rPr>
        <w:t xml:space="preserve"> shall not discriminate against the </w:t>
      </w:r>
      <w:r w:rsidR="001F1E92">
        <w:rPr>
          <w:rFonts w:ascii="Arial Narrow" w:hAnsi="Arial Narrow"/>
        </w:rPr>
        <w:t>resident</w:t>
      </w:r>
      <w:r w:rsidRPr="007A0DCB">
        <w:rPr>
          <w:rFonts w:ascii="Arial Narrow" w:hAnsi="Arial Narrow"/>
        </w:rPr>
        <w:t xml:space="preserve"> in any manner, including the provision of services, based on the ground</w:t>
      </w:r>
      <w:r w:rsidR="00100077">
        <w:rPr>
          <w:rFonts w:ascii="Arial Narrow" w:hAnsi="Arial Narrow"/>
        </w:rPr>
        <w:t>s</w:t>
      </w:r>
      <w:r w:rsidRPr="007A0DCB">
        <w:rPr>
          <w:rFonts w:ascii="Arial Narrow" w:hAnsi="Arial Narrow"/>
        </w:rPr>
        <w:t xml:space="preserve"> of age, race, color, creed, religion, sex, handicap, national origin or familial status.</w:t>
      </w:r>
    </w:p>
    <w:p w:rsidR="008357C9" w:rsidRPr="007A0DCB" w:rsidRDefault="008357C9" w:rsidP="00AA37B8">
      <w:pPr>
        <w:rPr>
          <w:rFonts w:ascii="Arial Narrow" w:hAnsi="Arial Narrow"/>
        </w:rPr>
      </w:pPr>
    </w:p>
    <w:p w:rsidR="00AA10B9" w:rsidRDefault="00544179" w:rsidP="00AA37B8">
      <w:pPr>
        <w:rPr>
          <w:rFonts w:ascii="Arial Narrow" w:hAnsi="Arial Narrow"/>
        </w:rPr>
      </w:pPr>
      <w:r w:rsidRPr="007A0DCB">
        <w:rPr>
          <w:rFonts w:ascii="Arial Narrow" w:hAnsi="Arial Narrow"/>
        </w:rPr>
        <w:t xml:space="preserve">This is a Low Income Housing Tax Credit (“LIHTC”) project.  As a result of the fact that this is a LIHTC project, there are three </w:t>
      </w:r>
      <w:r w:rsidR="00450CAA" w:rsidRPr="007A0DCB">
        <w:rPr>
          <w:rFonts w:ascii="Arial Narrow" w:hAnsi="Arial Narrow"/>
        </w:rPr>
        <w:t xml:space="preserve">main </w:t>
      </w:r>
      <w:r w:rsidR="00AA10B9" w:rsidRPr="007A0DCB">
        <w:rPr>
          <w:rFonts w:ascii="Arial Narrow" w:hAnsi="Arial Narrow"/>
        </w:rPr>
        <w:t xml:space="preserve">disposition </w:t>
      </w:r>
      <w:r w:rsidRPr="007A0DCB">
        <w:rPr>
          <w:rFonts w:ascii="Arial Narrow" w:hAnsi="Arial Narrow"/>
        </w:rPr>
        <w:t xml:space="preserve">options for the </w:t>
      </w:r>
      <w:r w:rsidR="00AA10B9" w:rsidRPr="007A0DCB">
        <w:rPr>
          <w:rFonts w:ascii="Arial Narrow" w:hAnsi="Arial Narrow"/>
        </w:rPr>
        <w:t>development</w:t>
      </w:r>
      <w:r w:rsidRPr="007A0DCB">
        <w:rPr>
          <w:rFonts w:ascii="Arial Narrow" w:hAnsi="Arial Narrow"/>
        </w:rPr>
        <w:t xml:space="preserve">.  The following are </w:t>
      </w:r>
      <w:r w:rsidR="00AA10B9" w:rsidRPr="007A0DCB">
        <w:rPr>
          <w:rFonts w:ascii="Arial Narrow" w:hAnsi="Arial Narrow"/>
        </w:rPr>
        <w:t xml:space="preserve">three </w:t>
      </w:r>
      <w:r w:rsidR="00450CAA" w:rsidRPr="007A0DCB">
        <w:rPr>
          <w:rFonts w:ascii="Arial Narrow" w:hAnsi="Arial Narrow"/>
        </w:rPr>
        <w:t>possibilities</w:t>
      </w:r>
      <w:r w:rsidR="00AA10B9" w:rsidRPr="007A0DCB">
        <w:rPr>
          <w:rFonts w:ascii="Arial Narrow" w:hAnsi="Arial Narrow"/>
        </w:rPr>
        <w:t>:</w:t>
      </w:r>
    </w:p>
    <w:p w:rsidR="00BC52D5" w:rsidRPr="007A0DCB" w:rsidRDefault="00BC52D5" w:rsidP="00082651">
      <w:pPr>
        <w:rPr>
          <w:rFonts w:ascii="Arial Narrow" w:hAnsi="Arial Narrow"/>
        </w:rPr>
      </w:pPr>
    </w:p>
    <w:p w:rsidR="00544179" w:rsidRPr="007A0DCB" w:rsidRDefault="00AA10B9" w:rsidP="00082651">
      <w:pPr>
        <w:numPr>
          <w:ilvl w:val="0"/>
          <w:numId w:val="1"/>
        </w:numPr>
        <w:rPr>
          <w:rFonts w:ascii="Arial Narrow" w:hAnsi="Arial Narrow"/>
        </w:rPr>
      </w:pPr>
      <w:r w:rsidRPr="007A0DCB">
        <w:rPr>
          <w:rFonts w:ascii="Arial Narrow" w:hAnsi="Arial Narrow"/>
        </w:rPr>
        <w:t xml:space="preserve">The </w:t>
      </w:r>
      <w:r w:rsidR="00450CAA" w:rsidRPr="007A0DCB">
        <w:rPr>
          <w:rFonts w:ascii="Arial Narrow" w:hAnsi="Arial Narrow"/>
        </w:rPr>
        <w:t>development</w:t>
      </w:r>
      <w:r w:rsidRPr="007A0DCB">
        <w:rPr>
          <w:rFonts w:ascii="Arial Narrow" w:hAnsi="Arial Narrow"/>
        </w:rPr>
        <w:t xml:space="preserve"> may elect to “opt-out” pursuant to section 42 of the Internal Revenue Code </w:t>
      </w:r>
      <w:r w:rsidR="003503FB" w:rsidRPr="007A0DCB">
        <w:rPr>
          <w:rFonts w:ascii="Arial Narrow" w:hAnsi="Arial Narrow"/>
        </w:rPr>
        <w:t xml:space="preserve">(“§42”) </w:t>
      </w:r>
      <w:r w:rsidRPr="007A0DCB">
        <w:rPr>
          <w:rFonts w:ascii="Arial Narrow" w:hAnsi="Arial Narrow"/>
        </w:rPr>
        <w:t xml:space="preserve">as early as </w:t>
      </w:r>
      <w:r w:rsidR="00EF4C3C" w:rsidRPr="007A0DCB">
        <w:rPr>
          <w:rFonts w:ascii="Arial Narrow" w:hAnsi="Arial Narrow"/>
        </w:rPr>
        <w:t xml:space="preserve">the </w:t>
      </w:r>
      <w:r w:rsidRPr="007A0DCB">
        <w:rPr>
          <w:rFonts w:ascii="Arial Narrow" w:hAnsi="Arial Narrow"/>
        </w:rPr>
        <w:t>15</w:t>
      </w:r>
      <w:r w:rsidR="00EF4C3C" w:rsidRPr="007A0DCB">
        <w:rPr>
          <w:rFonts w:ascii="Arial Narrow" w:hAnsi="Arial Narrow"/>
          <w:vertAlign w:val="superscript"/>
        </w:rPr>
        <w:t>th</w:t>
      </w:r>
      <w:r w:rsidR="00EF4C3C" w:rsidRPr="007A0DCB">
        <w:rPr>
          <w:rFonts w:ascii="Arial Narrow" w:hAnsi="Arial Narrow"/>
        </w:rPr>
        <w:t xml:space="preserve"> year following the </w:t>
      </w:r>
      <w:r w:rsidR="00FB741C" w:rsidRPr="007A0DCB">
        <w:rPr>
          <w:rFonts w:ascii="Arial Narrow" w:hAnsi="Arial Narrow"/>
        </w:rPr>
        <w:t>developments inception</w:t>
      </w:r>
      <w:r w:rsidR="00EF4C3C" w:rsidRPr="007A0DCB">
        <w:rPr>
          <w:rFonts w:ascii="Arial Narrow" w:hAnsi="Arial Narrow"/>
        </w:rPr>
        <w:t xml:space="preserve"> pursuant to §42</w:t>
      </w:r>
      <w:r w:rsidR="00450CAA" w:rsidRPr="007A0DCB">
        <w:rPr>
          <w:rFonts w:ascii="Arial Narrow" w:hAnsi="Arial Narrow"/>
        </w:rPr>
        <w:t xml:space="preserve"> (“Opt-Out”)</w:t>
      </w:r>
      <w:r w:rsidR="00EF4C3C" w:rsidRPr="007A0DCB">
        <w:rPr>
          <w:rFonts w:ascii="Arial Narrow" w:hAnsi="Arial Narrow"/>
        </w:rPr>
        <w:t>.</w:t>
      </w:r>
      <w:r w:rsidR="003503FB" w:rsidRPr="007A0DCB">
        <w:rPr>
          <w:rFonts w:ascii="Arial Narrow" w:hAnsi="Arial Narrow"/>
        </w:rPr>
        <w:t xml:space="preserve">  Following </w:t>
      </w:r>
      <w:r w:rsidR="008A56B4" w:rsidRPr="007A0DCB">
        <w:rPr>
          <w:rFonts w:ascii="Arial Narrow" w:hAnsi="Arial Narrow"/>
        </w:rPr>
        <w:t xml:space="preserve">the completion of the </w:t>
      </w:r>
      <w:r w:rsidR="003503FB" w:rsidRPr="007A0DCB">
        <w:rPr>
          <w:rFonts w:ascii="Arial Narrow" w:hAnsi="Arial Narrow"/>
        </w:rPr>
        <w:t xml:space="preserve">Opt-Out the </w:t>
      </w:r>
      <w:r w:rsidR="008A56B4" w:rsidRPr="007A0DCB">
        <w:rPr>
          <w:rFonts w:ascii="Arial Narrow" w:hAnsi="Arial Narrow"/>
        </w:rPr>
        <w:t xml:space="preserve">development must maintain </w:t>
      </w:r>
      <w:r w:rsidR="003503FB" w:rsidRPr="007A0DCB">
        <w:rPr>
          <w:rFonts w:ascii="Arial Narrow" w:hAnsi="Arial Narrow"/>
        </w:rPr>
        <w:t xml:space="preserve">affordable rents </w:t>
      </w:r>
      <w:r w:rsidR="008A56B4" w:rsidRPr="007A0DCB">
        <w:rPr>
          <w:rFonts w:ascii="Arial Narrow" w:hAnsi="Arial Narrow"/>
        </w:rPr>
        <w:t>fo</w:t>
      </w:r>
      <w:r w:rsidR="003503FB" w:rsidRPr="007A0DCB">
        <w:rPr>
          <w:rFonts w:ascii="Arial Narrow" w:hAnsi="Arial Narrow"/>
        </w:rPr>
        <w:t xml:space="preserve">r three years.  The Owner is required to provide notice </w:t>
      </w:r>
      <w:r w:rsidR="00206809" w:rsidRPr="007A0DCB">
        <w:rPr>
          <w:rFonts w:ascii="Arial Narrow" w:hAnsi="Arial Narrow"/>
        </w:rPr>
        <w:t xml:space="preserve">to the </w:t>
      </w:r>
      <w:r w:rsidR="001F1E92">
        <w:rPr>
          <w:rFonts w:ascii="Arial Narrow" w:hAnsi="Arial Narrow"/>
        </w:rPr>
        <w:t>resident</w:t>
      </w:r>
      <w:r w:rsidR="00206809" w:rsidRPr="007A0DCB">
        <w:rPr>
          <w:rFonts w:ascii="Arial Narrow" w:hAnsi="Arial Narrow"/>
        </w:rPr>
        <w:t xml:space="preserve"> </w:t>
      </w:r>
      <w:r w:rsidR="003503FB" w:rsidRPr="007A0DCB">
        <w:rPr>
          <w:rFonts w:ascii="Arial Narrow" w:hAnsi="Arial Narrow"/>
        </w:rPr>
        <w:t xml:space="preserve">of their intent to Opt-Out at the time they make their Opt-Out application to the Missouri Housing Development Commission.  </w:t>
      </w:r>
    </w:p>
    <w:p w:rsidR="00EF4C3C" w:rsidRPr="007A0DCB" w:rsidRDefault="00EF4C3C" w:rsidP="00082651">
      <w:pPr>
        <w:numPr>
          <w:ilvl w:val="0"/>
          <w:numId w:val="1"/>
        </w:numPr>
        <w:rPr>
          <w:rFonts w:ascii="Arial Narrow" w:hAnsi="Arial Narrow"/>
        </w:rPr>
      </w:pPr>
      <w:r w:rsidRPr="007A0DCB">
        <w:rPr>
          <w:rFonts w:ascii="Arial Narrow" w:hAnsi="Arial Narrow"/>
        </w:rPr>
        <w:t xml:space="preserve">The </w:t>
      </w:r>
      <w:r w:rsidR="00450CAA" w:rsidRPr="007A0DCB">
        <w:rPr>
          <w:rFonts w:ascii="Arial Narrow" w:hAnsi="Arial Narrow"/>
        </w:rPr>
        <w:t xml:space="preserve">development may convert to </w:t>
      </w:r>
      <w:r w:rsidRPr="007A0DCB">
        <w:rPr>
          <w:rFonts w:ascii="Arial Narrow" w:hAnsi="Arial Narrow"/>
        </w:rPr>
        <w:t xml:space="preserve">homeownership </w:t>
      </w:r>
      <w:r w:rsidR="00450CAA" w:rsidRPr="007A0DCB">
        <w:rPr>
          <w:rFonts w:ascii="Arial Narrow" w:hAnsi="Arial Narrow"/>
        </w:rPr>
        <w:t xml:space="preserve">only with the consent of the Missouri Housing Development Commission </w:t>
      </w:r>
      <w:r w:rsidRPr="007A0DCB">
        <w:rPr>
          <w:rFonts w:ascii="Arial Narrow" w:hAnsi="Arial Narrow"/>
        </w:rPr>
        <w:t>and</w:t>
      </w:r>
      <w:r w:rsidR="00450CAA" w:rsidRPr="007A0DCB">
        <w:rPr>
          <w:rFonts w:ascii="Arial Narrow" w:hAnsi="Arial Narrow"/>
        </w:rPr>
        <w:t xml:space="preserve"> then</w:t>
      </w:r>
      <w:r w:rsidRPr="007A0DCB">
        <w:rPr>
          <w:rFonts w:ascii="Arial Narrow" w:hAnsi="Arial Narrow"/>
        </w:rPr>
        <w:t xml:space="preserve"> provide the tenant with the right of first refusal pursuant to </w:t>
      </w:r>
      <w:r w:rsidR="00450CAA" w:rsidRPr="007A0DCB">
        <w:rPr>
          <w:rFonts w:ascii="Arial Narrow" w:hAnsi="Arial Narrow"/>
        </w:rPr>
        <w:t>§42 (“Convert”).</w:t>
      </w:r>
    </w:p>
    <w:p w:rsidR="00450CAA" w:rsidRPr="007A0DCB" w:rsidRDefault="00450CAA" w:rsidP="00082651">
      <w:pPr>
        <w:numPr>
          <w:ilvl w:val="0"/>
          <w:numId w:val="1"/>
        </w:numPr>
        <w:rPr>
          <w:rFonts w:ascii="Arial Narrow" w:hAnsi="Arial Narrow"/>
        </w:rPr>
      </w:pPr>
      <w:r w:rsidRPr="007A0DCB">
        <w:rPr>
          <w:rFonts w:ascii="Arial Narrow" w:hAnsi="Arial Narrow"/>
        </w:rPr>
        <w:t xml:space="preserve">The development may choose to not Opt-Out or Convert and continue to operate the </w:t>
      </w:r>
      <w:r w:rsidR="00DB3791" w:rsidRPr="007A0DCB">
        <w:rPr>
          <w:rFonts w:ascii="Arial Narrow" w:hAnsi="Arial Narrow"/>
        </w:rPr>
        <w:t>development</w:t>
      </w:r>
      <w:r w:rsidRPr="007A0DCB">
        <w:rPr>
          <w:rFonts w:ascii="Arial Narrow" w:hAnsi="Arial Narrow"/>
        </w:rPr>
        <w:t xml:space="preserve"> as a</w:t>
      </w:r>
      <w:r w:rsidR="00C14819" w:rsidRPr="007A0DCB">
        <w:rPr>
          <w:rFonts w:ascii="Arial Narrow" w:hAnsi="Arial Narrow"/>
        </w:rPr>
        <w:t>n affordable</w:t>
      </w:r>
      <w:r w:rsidRPr="007A0DCB">
        <w:rPr>
          <w:rFonts w:ascii="Arial Narrow" w:hAnsi="Arial Narrow"/>
        </w:rPr>
        <w:t xml:space="preserve"> </w:t>
      </w:r>
      <w:r w:rsidR="00DB3791" w:rsidRPr="007A0DCB">
        <w:rPr>
          <w:rFonts w:ascii="Arial Narrow" w:hAnsi="Arial Narrow"/>
        </w:rPr>
        <w:t xml:space="preserve">LIHTC </w:t>
      </w:r>
      <w:r w:rsidRPr="007A0DCB">
        <w:rPr>
          <w:rFonts w:ascii="Arial Narrow" w:hAnsi="Arial Narrow"/>
        </w:rPr>
        <w:t xml:space="preserve">rental </w:t>
      </w:r>
      <w:r w:rsidR="00C14819" w:rsidRPr="007A0DCB">
        <w:rPr>
          <w:rFonts w:ascii="Arial Narrow" w:hAnsi="Arial Narrow"/>
        </w:rPr>
        <w:t>property</w:t>
      </w:r>
      <w:r w:rsidR="00DB3791" w:rsidRPr="007A0DCB">
        <w:rPr>
          <w:rFonts w:ascii="Arial Narrow" w:hAnsi="Arial Narrow"/>
        </w:rPr>
        <w:t>.</w:t>
      </w:r>
      <w:r w:rsidR="00206809" w:rsidRPr="007A0DCB">
        <w:rPr>
          <w:rFonts w:ascii="Arial Narrow" w:hAnsi="Arial Narrow"/>
        </w:rPr>
        <w:t xml:space="preserve"> </w:t>
      </w:r>
    </w:p>
    <w:p w:rsidR="00EF4C3C" w:rsidRPr="007A0DCB" w:rsidRDefault="00EF4C3C" w:rsidP="00EF4C3C">
      <w:pPr>
        <w:rPr>
          <w:rFonts w:ascii="Arial Narrow" w:hAnsi="Arial Narrow"/>
        </w:rPr>
      </w:pPr>
    </w:p>
    <w:p w:rsidR="00EF4C3C" w:rsidRPr="003503FB" w:rsidRDefault="00EF4C3C" w:rsidP="00EF4C3C">
      <w:pPr>
        <w:rPr>
          <w:rFonts w:ascii="Calibri" w:hAnsi="Calibri"/>
          <w:sz w:val="22"/>
          <w:szCs w:val="22"/>
        </w:rPr>
      </w:pPr>
    </w:p>
    <w:p w:rsidR="00082651" w:rsidRPr="003503FB" w:rsidRDefault="00082651" w:rsidP="00082651">
      <w:pPr>
        <w:tabs>
          <w:tab w:val="left" w:pos="4500"/>
        </w:tabs>
        <w:rPr>
          <w:rFonts w:ascii="Calibri" w:hAnsi="Calibri"/>
          <w:sz w:val="22"/>
          <w:szCs w:val="22"/>
        </w:rPr>
      </w:pPr>
      <w:r w:rsidRPr="003503FB">
        <w:rPr>
          <w:rFonts w:ascii="Calibri" w:hAnsi="Calibri"/>
          <w:sz w:val="22"/>
          <w:szCs w:val="22"/>
        </w:rPr>
        <w:t>____________________________</w:t>
      </w:r>
      <w:r w:rsidR="00A50A48">
        <w:rPr>
          <w:rFonts w:ascii="Calibri" w:hAnsi="Calibri"/>
          <w:sz w:val="22"/>
          <w:szCs w:val="22"/>
        </w:rPr>
        <w:t>__</w:t>
      </w:r>
      <w:r w:rsidRPr="003503FB">
        <w:rPr>
          <w:rFonts w:ascii="Calibri" w:hAnsi="Calibri"/>
          <w:sz w:val="22"/>
          <w:szCs w:val="22"/>
        </w:rPr>
        <w:t>_</w:t>
      </w:r>
      <w:r w:rsidR="00A50A48">
        <w:rPr>
          <w:rFonts w:ascii="Calibri" w:hAnsi="Calibri"/>
          <w:sz w:val="22"/>
          <w:szCs w:val="22"/>
        </w:rPr>
        <w:t>_</w:t>
      </w:r>
      <w:r w:rsidRPr="003503FB">
        <w:rPr>
          <w:rFonts w:ascii="Calibri" w:hAnsi="Calibri"/>
          <w:sz w:val="22"/>
          <w:szCs w:val="22"/>
        </w:rPr>
        <w:tab/>
      </w:r>
      <w:r w:rsidR="00E62594">
        <w:rPr>
          <w:rFonts w:ascii="Calibri" w:hAnsi="Calibri"/>
          <w:sz w:val="22"/>
          <w:szCs w:val="22"/>
        </w:rPr>
        <w:tab/>
      </w:r>
      <w:r w:rsidRPr="003503FB">
        <w:rPr>
          <w:rFonts w:ascii="Calibri" w:hAnsi="Calibri"/>
          <w:sz w:val="22"/>
          <w:szCs w:val="22"/>
        </w:rPr>
        <w:t>________________________________</w:t>
      </w:r>
    </w:p>
    <w:p w:rsidR="00082651" w:rsidRPr="007A0DCB" w:rsidRDefault="00B44C32" w:rsidP="00B44C32">
      <w:pPr>
        <w:rPr>
          <w:rFonts w:ascii="Arial Narrow" w:hAnsi="Arial Narrow"/>
          <w:i/>
        </w:rPr>
      </w:pPr>
      <w:r w:rsidRPr="007A0DCB">
        <w:rPr>
          <w:rFonts w:ascii="Arial Narrow" w:hAnsi="Arial Narrow"/>
          <w:i/>
        </w:rPr>
        <w:t>Owner/Managing Agent - Signature</w:t>
      </w:r>
      <w:r w:rsidR="005B12A0" w:rsidRPr="007A0DCB">
        <w:rPr>
          <w:rFonts w:ascii="Arial Narrow" w:hAnsi="Arial Narrow"/>
          <w:i/>
          <w:color w:val="FFFFFF"/>
        </w:rPr>
        <w:t xml:space="preserve">   </w:t>
      </w:r>
      <w:r w:rsidR="00A37C9F" w:rsidRPr="007A0DCB">
        <w:rPr>
          <w:rFonts w:ascii="Arial Narrow" w:hAnsi="Arial Narrow"/>
          <w:i/>
          <w:color w:val="FFFFFF"/>
        </w:rPr>
        <w:t xml:space="preserve">       </w:t>
      </w:r>
      <w:r w:rsidR="00E62594" w:rsidRPr="007A0DCB">
        <w:rPr>
          <w:rFonts w:ascii="Arial Narrow" w:hAnsi="Arial Narrow"/>
          <w:i/>
          <w:color w:val="FFFFFF"/>
        </w:rPr>
        <w:tab/>
      </w:r>
      <w:r w:rsidR="00E62594" w:rsidRPr="007A0DCB">
        <w:rPr>
          <w:rFonts w:ascii="Arial Narrow" w:hAnsi="Arial Narrow"/>
          <w:i/>
          <w:color w:val="FFFFFF"/>
        </w:rPr>
        <w:tab/>
      </w:r>
      <w:r w:rsidR="001F1E92" w:rsidRPr="001F1E92">
        <w:rPr>
          <w:rFonts w:ascii="Arial Narrow" w:hAnsi="Arial Narrow"/>
          <w:i/>
        </w:rPr>
        <w:t>Resident</w:t>
      </w:r>
      <w:r w:rsidR="00A37C9F" w:rsidRPr="001F1E92">
        <w:rPr>
          <w:rFonts w:ascii="Arial Narrow" w:hAnsi="Arial Narrow"/>
          <w:i/>
        </w:rPr>
        <w:t>-</w:t>
      </w:r>
      <w:r w:rsidR="00A37C9F" w:rsidRPr="007A0DCB">
        <w:rPr>
          <w:rFonts w:ascii="Arial Narrow" w:hAnsi="Arial Narrow"/>
          <w:i/>
        </w:rPr>
        <w:t>Signature</w:t>
      </w:r>
      <w:r w:rsidR="005B12A0" w:rsidRPr="007A0DCB">
        <w:rPr>
          <w:rFonts w:ascii="Arial Narrow" w:hAnsi="Arial Narrow"/>
          <w:i/>
        </w:rPr>
        <w:tab/>
      </w:r>
    </w:p>
    <w:p w:rsidR="005B12A0" w:rsidRPr="007A0DCB" w:rsidRDefault="005B12A0" w:rsidP="00B44C32">
      <w:pPr>
        <w:rPr>
          <w:rFonts w:ascii="Arial Narrow" w:hAnsi="Arial Narrow"/>
          <w:i/>
        </w:rPr>
      </w:pPr>
    </w:p>
    <w:p w:rsidR="00082651" w:rsidRPr="003503FB" w:rsidRDefault="00082651" w:rsidP="00082651">
      <w:pPr>
        <w:tabs>
          <w:tab w:val="left" w:pos="4500"/>
        </w:tabs>
        <w:rPr>
          <w:rFonts w:ascii="Calibri" w:hAnsi="Calibri"/>
          <w:sz w:val="22"/>
          <w:szCs w:val="22"/>
        </w:rPr>
      </w:pPr>
      <w:r w:rsidRPr="003503FB">
        <w:rPr>
          <w:rFonts w:ascii="Calibri" w:hAnsi="Calibri"/>
          <w:sz w:val="22"/>
          <w:szCs w:val="22"/>
        </w:rPr>
        <w:t>_____________________________</w:t>
      </w:r>
      <w:r w:rsidR="00A50A48">
        <w:rPr>
          <w:rFonts w:ascii="Calibri" w:hAnsi="Calibri"/>
          <w:sz w:val="22"/>
          <w:szCs w:val="22"/>
        </w:rPr>
        <w:t>__</w:t>
      </w:r>
      <w:r w:rsidRPr="003503FB">
        <w:rPr>
          <w:rFonts w:ascii="Calibri" w:hAnsi="Calibri"/>
          <w:sz w:val="22"/>
          <w:szCs w:val="22"/>
        </w:rPr>
        <w:t>_</w:t>
      </w:r>
      <w:r w:rsidRPr="003503FB">
        <w:rPr>
          <w:rFonts w:ascii="Calibri" w:hAnsi="Calibri"/>
          <w:sz w:val="22"/>
          <w:szCs w:val="22"/>
        </w:rPr>
        <w:tab/>
      </w:r>
      <w:r w:rsidR="00E62594">
        <w:rPr>
          <w:rFonts w:ascii="Calibri" w:hAnsi="Calibri"/>
          <w:sz w:val="22"/>
          <w:szCs w:val="22"/>
        </w:rPr>
        <w:t xml:space="preserve">           </w:t>
      </w:r>
      <w:r w:rsidRPr="003503FB">
        <w:rPr>
          <w:rFonts w:ascii="Calibri" w:hAnsi="Calibri"/>
          <w:sz w:val="22"/>
          <w:szCs w:val="22"/>
        </w:rPr>
        <w:t>_______</w:t>
      </w:r>
      <w:r w:rsidR="007A0DCB">
        <w:rPr>
          <w:rFonts w:ascii="Calibri" w:hAnsi="Calibri"/>
          <w:sz w:val="22"/>
          <w:szCs w:val="22"/>
        </w:rPr>
        <w:t>___</w:t>
      </w:r>
      <w:r w:rsidRPr="003503FB">
        <w:rPr>
          <w:rFonts w:ascii="Calibri" w:hAnsi="Calibri"/>
          <w:sz w:val="22"/>
          <w:szCs w:val="22"/>
        </w:rPr>
        <w:t>______________________</w:t>
      </w:r>
    </w:p>
    <w:p w:rsidR="00082651" w:rsidRPr="007A0DCB" w:rsidRDefault="00082651" w:rsidP="00082651">
      <w:pPr>
        <w:tabs>
          <w:tab w:val="left" w:pos="4500"/>
        </w:tabs>
        <w:rPr>
          <w:rFonts w:ascii="Arial Narrow" w:hAnsi="Arial Narrow"/>
          <w:sz w:val="22"/>
          <w:szCs w:val="22"/>
        </w:rPr>
      </w:pPr>
      <w:r w:rsidRPr="007A0DCB">
        <w:rPr>
          <w:rFonts w:ascii="Arial Narrow" w:hAnsi="Arial Narrow"/>
          <w:sz w:val="22"/>
          <w:szCs w:val="22"/>
        </w:rPr>
        <w:t>Owner-Printed Name</w:t>
      </w:r>
      <w:r w:rsidRPr="007A0DCB">
        <w:rPr>
          <w:rFonts w:ascii="Arial Narrow" w:hAnsi="Arial Narrow"/>
          <w:sz w:val="22"/>
          <w:szCs w:val="22"/>
        </w:rPr>
        <w:tab/>
      </w:r>
      <w:r w:rsidR="00E62594" w:rsidRPr="007A0DCB">
        <w:rPr>
          <w:rFonts w:ascii="Arial Narrow" w:hAnsi="Arial Narrow"/>
          <w:sz w:val="22"/>
          <w:szCs w:val="22"/>
        </w:rPr>
        <w:tab/>
      </w:r>
      <w:r w:rsidR="001F1E92">
        <w:rPr>
          <w:rFonts w:ascii="Arial Narrow" w:hAnsi="Arial Narrow"/>
          <w:sz w:val="22"/>
          <w:szCs w:val="22"/>
        </w:rPr>
        <w:t>Resident</w:t>
      </w:r>
      <w:r w:rsidRPr="007A0DCB">
        <w:rPr>
          <w:rFonts w:ascii="Arial Narrow" w:hAnsi="Arial Narrow"/>
          <w:sz w:val="22"/>
          <w:szCs w:val="22"/>
        </w:rPr>
        <w:t>-Printed Name</w:t>
      </w:r>
    </w:p>
    <w:p w:rsidR="00082651" w:rsidRPr="003503FB" w:rsidRDefault="00082651" w:rsidP="00082651">
      <w:pPr>
        <w:rPr>
          <w:rFonts w:ascii="Calibri" w:hAnsi="Calibri"/>
          <w:sz w:val="22"/>
          <w:szCs w:val="22"/>
        </w:rPr>
      </w:pPr>
    </w:p>
    <w:p w:rsidR="00544179" w:rsidRPr="003503FB" w:rsidRDefault="00544179" w:rsidP="00AA37B8">
      <w:pPr>
        <w:rPr>
          <w:rFonts w:ascii="Calibri" w:hAnsi="Calibri"/>
          <w:sz w:val="22"/>
          <w:szCs w:val="22"/>
        </w:rPr>
      </w:pPr>
      <w:r w:rsidRPr="007A0DCB">
        <w:rPr>
          <w:rFonts w:ascii="Arial Narrow" w:hAnsi="Arial Narrow"/>
          <w:sz w:val="22"/>
          <w:szCs w:val="22"/>
        </w:rPr>
        <w:t xml:space="preserve">Date </w:t>
      </w:r>
      <w:r w:rsidRPr="003503FB">
        <w:rPr>
          <w:rFonts w:ascii="Calibri" w:hAnsi="Calibri"/>
          <w:sz w:val="22"/>
          <w:szCs w:val="22"/>
        </w:rPr>
        <w:t>___________________________</w:t>
      </w:r>
    </w:p>
    <w:sectPr w:rsidR="00544179" w:rsidRPr="003503FB" w:rsidSect="000E029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DA" w:rsidRDefault="000B67DA">
      <w:r>
        <w:separator/>
      </w:r>
    </w:p>
  </w:endnote>
  <w:endnote w:type="continuationSeparator" w:id="0">
    <w:p w:rsidR="000B67DA" w:rsidRDefault="000B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D5" w:rsidRPr="00BF35C3" w:rsidRDefault="00BC52D5" w:rsidP="004C4C4E">
    <w:pPr>
      <w:pStyle w:val="Footer"/>
      <w:rPr>
        <w:sz w:val="16"/>
        <w:szCs w:val="16"/>
      </w:rPr>
    </w:pPr>
    <w:r>
      <w:rPr>
        <w:sz w:val="16"/>
        <w:szCs w:val="16"/>
      </w:rPr>
      <w:t>EXHIBIT O (</w:t>
    </w:r>
    <w:smartTag w:uri="urn:schemas-microsoft-com:office:smarttags" w:element="stockticker">
      <w:r w:rsidRPr="00BF35C3">
        <w:rPr>
          <w:sz w:val="16"/>
          <w:szCs w:val="16"/>
        </w:rPr>
        <w:t>REV</w:t>
      </w:r>
    </w:smartTag>
    <w:r w:rsidRPr="00BF35C3">
      <w:rPr>
        <w:sz w:val="16"/>
        <w:szCs w:val="16"/>
      </w:rPr>
      <w:t xml:space="preserve">. </w:t>
    </w:r>
    <w:r>
      <w:rPr>
        <w:sz w:val="16"/>
        <w:szCs w:val="16"/>
      </w:rPr>
      <w:t>08/15/2014)</w:t>
    </w:r>
    <w:r>
      <w:rPr>
        <w:sz w:val="16"/>
        <w:szCs w:val="16"/>
      </w:rPr>
      <w:tab/>
    </w:r>
    <w:r>
      <w:rPr>
        <w:sz w:val="16"/>
        <w:szCs w:val="16"/>
      </w:rPr>
      <w:tab/>
      <w:t>LIHTC</w:t>
    </w:r>
  </w:p>
  <w:p w:rsidR="00BC52D5" w:rsidRDefault="00BC52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DA" w:rsidRDefault="000B67DA">
      <w:r>
        <w:separator/>
      </w:r>
    </w:p>
  </w:footnote>
  <w:footnote w:type="continuationSeparator" w:id="0">
    <w:p w:rsidR="000B67DA" w:rsidRDefault="000B6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1293"/>
    <w:multiLevelType w:val="multilevel"/>
    <w:tmpl w:val="9AC0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9587A"/>
    <w:multiLevelType w:val="hybridMultilevel"/>
    <w:tmpl w:val="9AC02890"/>
    <w:lvl w:ilvl="0" w:tplc="C5669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cumentProtection w:edit="readOnly" w:enforcement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857D9"/>
    <w:rsid w:val="00082651"/>
    <w:rsid w:val="000B67DA"/>
    <w:rsid w:val="000E029B"/>
    <w:rsid w:val="00100077"/>
    <w:rsid w:val="00173F7C"/>
    <w:rsid w:val="001F1E92"/>
    <w:rsid w:val="00206809"/>
    <w:rsid w:val="002753AA"/>
    <w:rsid w:val="00307535"/>
    <w:rsid w:val="003503FB"/>
    <w:rsid w:val="003C5EFF"/>
    <w:rsid w:val="00434BF5"/>
    <w:rsid w:val="00450CAA"/>
    <w:rsid w:val="00454A74"/>
    <w:rsid w:val="004857D9"/>
    <w:rsid w:val="004C4C4E"/>
    <w:rsid w:val="004C6674"/>
    <w:rsid w:val="004E5676"/>
    <w:rsid w:val="004F08B4"/>
    <w:rsid w:val="004F7B55"/>
    <w:rsid w:val="00520976"/>
    <w:rsid w:val="00532204"/>
    <w:rsid w:val="00544179"/>
    <w:rsid w:val="005B12A0"/>
    <w:rsid w:val="00627915"/>
    <w:rsid w:val="006770C1"/>
    <w:rsid w:val="007A0DCB"/>
    <w:rsid w:val="008357C9"/>
    <w:rsid w:val="00842B4F"/>
    <w:rsid w:val="0089208D"/>
    <w:rsid w:val="008A56B4"/>
    <w:rsid w:val="00940087"/>
    <w:rsid w:val="00A31D6F"/>
    <w:rsid w:val="00A36E6E"/>
    <w:rsid w:val="00A37C9F"/>
    <w:rsid w:val="00A50A48"/>
    <w:rsid w:val="00AA10B9"/>
    <w:rsid w:val="00AA37B8"/>
    <w:rsid w:val="00AB622E"/>
    <w:rsid w:val="00B44C32"/>
    <w:rsid w:val="00B935D6"/>
    <w:rsid w:val="00B93FAB"/>
    <w:rsid w:val="00BC52D5"/>
    <w:rsid w:val="00C14819"/>
    <w:rsid w:val="00C56F77"/>
    <w:rsid w:val="00D76644"/>
    <w:rsid w:val="00D81850"/>
    <w:rsid w:val="00DB3791"/>
    <w:rsid w:val="00E37A23"/>
    <w:rsid w:val="00E62594"/>
    <w:rsid w:val="00EF4C3C"/>
    <w:rsid w:val="00F37A14"/>
    <w:rsid w:val="00F80C13"/>
    <w:rsid w:val="00F940FD"/>
    <w:rsid w:val="00FB741C"/>
    <w:rsid w:val="00FC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State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651"/>
    <w:rPr>
      <w:sz w:val="24"/>
      <w:szCs w:val="24"/>
    </w:rPr>
  </w:style>
  <w:style w:type="paragraph" w:styleId="Heading1">
    <w:name w:val="heading 1"/>
    <w:basedOn w:val="Normal"/>
    <w:next w:val="Normal"/>
    <w:qFormat/>
    <w:rsid w:val="00082651"/>
    <w:pPr>
      <w:keepNext/>
      <w:spacing w:after="12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82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C4C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35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7C9"/>
  </w:style>
  <w:style w:type="paragraph" w:styleId="BalloonText">
    <w:name w:val="Balloon Text"/>
    <w:basedOn w:val="Normal"/>
    <w:link w:val="BalloonTextChar"/>
    <w:uiPriority w:val="99"/>
    <w:semiHidden/>
    <w:unhideWhenUsed/>
    <w:rsid w:val="00835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C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14819"/>
    <w:rPr>
      <w:b/>
      <w:bCs/>
    </w:rPr>
  </w:style>
  <w:style w:type="paragraph" w:styleId="Header">
    <w:name w:val="header"/>
    <w:basedOn w:val="Normal"/>
    <w:rsid w:val="004C4C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4C4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owner may not evict or otherwise terminate the tenancy of a tenant, other than for good cause; the meaning of which shall</vt:lpstr>
    </vt:vector>
  </TitlesOfParts>
  <Company>MHDC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owner may not evict or otherwise terminate the tenancy of a tenant, other than for good cause; the meaning of which shall</dc:title>
  <dc:creator>MHDC</dc:creator>
  <cp:lastModifiedBy>Amy McDermott</cp:lastModifiedBy>
  <cp:revision>2</cp:revision>
  <cp:lastPrinted>2008-05-02T14:36:00Z</cp:lastPrinted>
  <dcterms:created xsi:type="dcterms:W3CDTF">2014-08-28T15:40:00Z</dcterms:created>
  <dcterms:modified xsi:type="dcterms:W3CDTF">2014-08-28T15:40:00Z</dcterms:modified>
</cp:coreProperties>
</file>